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2A131E3A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D72522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 w:rsidR="004C5200">
        <w:rPr>
          <w:rFonts w:ascii="Segoe UI" w:eastAsia="Segoe UI" w:hAnsi="Segoe UI" w:cs="Segoe UI"/>
          <w:b/>
          <w:bCs/>
          <w:color w:val="000000" w:themeColor="text1"/>
        </w:rPr>
        <w:t>Was</w:t>
      </w:r>
      <w:proofErr w:type="spellEnd"/>
      <w:r w:rsidR="004C5200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4C5200">
        <w:rPr>
          <w:rFonts w:ascii="Segoe UI" w:eastAsia="Segoe UI" w:hAnsi="Segoe UI" w:cs="Segoe UI"/>
          <w:b/>
          <w:bCs/>
          <w:color w:val="000000" w:themeColor="text1"/>
        </w:rPr>
        <w:t>ist</w:t>
      </w:r>
      <w:proofErr w:type="spellEnd"/>
      <w:r w:rsidR="004C5200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4C5200">
        <w:rPr>
          <w:rFonts w:ascii="Segoe UI" w:eastAsia="Segoe UI" w:hAnsi="Segoe UI" w:cs="Segoe UI"/>
          <w:b/>
          <w:bCs/>
          <w:color w:val="000000" w:themeColor="text1"/>
        </w:rPr>
        <w:t>künstliche</w:t>
      </w:r>
      <w:proofErr w:type="spellEnd"/>
      <w:r w:rsidR="004C5200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4C5200">
        <w:rPr>
          <w:rFonts w:ascii="Segoe UI" w:eastAsia="Segoe UI" w:hAnsi="Segoe UI" w:cs="Segoe UI"/>
          <w:b/>
          <w:bCs/>
          <w:color w:val="000000" w:themeColor="text1"/>
        </w:rPr>
        <w:t>Intelligenz</w:t>
      </w:r>
      <w:proofErr w:type="spellEnd"/>
      <w:r w:rsidR="004C5200">
        <w:rPr>
          <w:rFonts w:ascii="Segoe UI" w:eastAsia="Segoe UI" w:hAnsi="Segoe UI" w:cs="Segoe UI"/>
          <w:b/>
          <w:bCs/>
          <w:color w:val="000000" w:themeColor="text1"/>
        </w:rPr>
        <w:t>?</w:t>
      </w:r>
    </w:p>
    <w:p w14:paraId="6D3E19A7" w14:textId="4424DAC8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4C5200"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="004C5200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Was ist künstliche Intelligenz?“</w:t>
      </w:r>
    </w:p>
    <w:p w14:paraId="2156A92D" w14:textId="57C52932" w:rsidR="004C5200" w:rsidRDefault="004C5200" w:rsidP="004C520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proofErr w:type="gramStart"/>
      <w:r w:rsidRPr="0036627E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>?</w:t>
      </w:r>
      <w:proofErr w:type="gramEnd"/>
      <w:r w:rsidR="00AF3A14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Schlagwort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geworden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letzter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sozialen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Medien, in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Gesprächen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Fernsehen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gehört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könnten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jedoch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neu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tatsächlich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seit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Jahren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ohne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dessen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bewusst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>.</w:t>
      </w:r>
      <w:r>
        <w:rPr>
          <w:rFonts w:ascii="Segoe UI" w:eastAsia="Segoe UI" w:hAnsi="Segoe UI" w:cs="Segoe UI"/>
          <w:color w:val="000000" w:themeColor="text1"/>
        </w:rPr>
        <w:t xml:space="preserve"> </w:t>
      </w:r>
    </w:p>
    <w:p w14:paraId="14A4EDD4" w14:textId="0BF32051" w:rsidR="004C5200" w:rsidRPr="0036627E" w:rsidRDefault="004C5200" w:rsidP="004C520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36627E">
        <w:rPr>
          <w:rFonts w:ascii="Segoe UI" w:eastAsia="Segoe UI" w:hAnsi="Segoe UI" w:cs="Segoe UI"/>
          <w:color w:val="000000" w:themeColor="text1"/>
        </w:rPr>
        <w:t>Manchmal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Kraft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dargestellt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Weise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leben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arbeiten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verändern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Hype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hinaus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Hilfsmittel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Jahrzehnte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hinweg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Geprägt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Beiträgen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unzähliger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verschiedenen</w:t>
      </w:r>
      <w:proofErr w:type="spellEnd"/>
      <w:r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Bereichen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diejenigen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da,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Technologie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arbeiten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steht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allen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offen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>.</w:t>
      </w:r>
    </w:p>
    <w:p w14:paraId="1644A6A0" w14:textId="6835F3F6" w:rsidR="004C5200" w:rsidRPr="004C5200" w:rsidRDefault="004C5200" w:rsidP="004C520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Viele Per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sonen teilen sich eine Gedankenblase.</w:t>
      </w:r>
    </w:p>
    <w:p w14:paraId="62B8FBF9" w14:textId="092B8C42" w:rsidR="004C5200" w:rsidRPr="00BE4E37" w:rsidRDefault="004C5200" w:rsidP="004C5200">
      <w:proofErr w:type="spellStart"/>
      <w:r w:rsidRPr="0036627E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Beginnen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am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Anfang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Fähigkeit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Computersystems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vorhandenen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Fehlern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wodurch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genauere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zukünftiges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Verhalten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getroffen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umfasst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breites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Spektrum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Aktivitäten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Problemlösung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Spracherkennung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Entscheidungsfindung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macht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Kern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KI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Software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Ausführung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Aufgaben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demonstriert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typischerweise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menschliche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erfordern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Zu diesen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Aufgaben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Mustern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Lösen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Problemen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Entscheidungen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gehören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Siri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Ihrem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verfügt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gleiche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Mensch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Vielmehr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Siri so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programmiert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bestimmte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Aufforderungen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reagiert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Funktionen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ausführt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neueste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Wetterlage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Ihrer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Nähe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bereitzustellen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lokalen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Nachrichten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36627E">
        <w:rPr>
          <w:rFonts w:ascii="Segoe UI" w:eastAsia="Segoe UI" w:hAnsi="Segoe UI" w:cs="Segoe UI"/>
          <w:color w:val="000000" w:themeColor="text1"/>
        </w:rPr>
        <w:t>informieren</w:t>
      </w:r>
      <w:proofErr w:type="spellEnd"/>
      <w:r w:rsidRPr="0036627E">
        <w:rPr>
          <w:rFonts w:ascii="Segoe UI" w:eastAsia="Segoe UI" w:hAnsi="Segoe UI" w:cs="Segoe UI"/>
          <w:color w:val="000000" w:themeColor="text1"/>
        </w:rPr>
        <w:t>.</w:t>
      </w:r>
      <w:r w:rsidRPr="00BE4E37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A773F8" w14:textId="576B0001" w:rsidR="004C5200" w:rsidRPr="004C5200" w:rsidRDefault="004C5200" w:rsidP="004C520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Ein Roboter spielt ein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Brettspiel mit einem Menschen.</w:t>
      </w:r>
    </w:p>
    <w:p w14:paraId="4C18DC3E" w14:textId="66B088BB" w:rsidR="004C5200" w:rsidRDefault="004C5200" w:rsidP="004C520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Assistent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tatsächlich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einfach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trainiert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Aufforderungen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reagieren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Roboter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Schach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spielt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beobachten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strategische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Schritte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bedeutet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das,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menschlichen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Sinne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Der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Roboter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folgt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lediglich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Strategien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programmiert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vergangenen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Spielen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lastRenderedPageBreak/>
        <w:t>Lernen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später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noch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näher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darauf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eingehen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Dadurch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Leistung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Aktionen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Roboters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Schachspiels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gleichzusetzen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Programmier-Prozess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ausführt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neu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Bereits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1950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stellte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Alan Turing,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bekannter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Mathematiker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Informatiker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"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feststellen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?".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beantworten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entwickelte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berühmten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Turing-Test,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menschlicher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Befrager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entweder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menschlichen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Befragten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interagierte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Der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Befrager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musste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beurteilen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handelte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antwortete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</w:p>
    <w:p w14:paraId="70C6069E" w14:textId="16DA583D" w:rsidR="004C5200" w:rsidRPr="004C5200" w:rsidRDefault="004C5200" w:rsidP="004C5200">
      <w:pPr>
        <w:rPr>
          <w:rFonts w:ascii="Segoe UI" w:eastAsia="Segoe UI" w:hAnsi="Segoe UI" w:cs="Segoe UI"/>
          <w:b/>
          <w:bCs/>
          <w:i/>
          <w:iCs/>
          <w:color w:val="000000" w:themeColor="text1"/>
        </w:rPr>
      </w:pPr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[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Bildschirminhalt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]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Eine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symobolisierte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Person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,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eine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Gedankenblase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, die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einen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Roboter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,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Fragezeichen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und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Symbol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für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eine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Person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enthält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.</w:t>
      </w:r>
    </w:p>
    <w:p w14:paraId="77F8E244" w14:textId="1D7A5616" w:rsidR="004C5200" w:rsidRDefault="004C5200" w:rsidP="004C5200">
      <w:pPr>
        <w:rPr>
          <w:rFonts w:ascii="Segoe UI" w:eastAsia="Segoe UI" w:hAnsi="Segoe UI" w:cs="Segoe UI"/>
          <w:color w:val="000000" w:themeColor="text1"/>
        </w:rPr>
      </w:pPr>
      <w:r w:rsidRPr="009977F0">
        <w:rPr>
          <w:rFonts w:ascii="Segoe UI" w:eastAsia="Segoe UI" w:hAnsi="Segoe UI" w:cs="Segoe UI"/>
          <w:color w:val="000000" w:themeColor="text1"/>
        </w:rPr>
        <w:t xml:space="preserve">Der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Zweck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Tests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richtig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Turing zum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"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Summe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zwei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plus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zwei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?"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stellt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versuchte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beurteilen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vier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vielmehr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Antwortende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Damals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Turing diesen Test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entwickelte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wollte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Punkt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erreichen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möglich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Antworten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unterscheiden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>.</w:t>
      </w:r>
    </w:p>
    <w:p w14:paraId="220D491C" w14:textId="07289A50" w:rsidR="004C5200" w:rsidRDefault="004C5200" w:rsidP="004C5200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Analyse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intelligenter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Systeme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hörte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Turing 1950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Die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Jahre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deutlich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weiterentwickelt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zunehmend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Teil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unseres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täglichen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Lebens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geworden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beispielsweise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in Social Media Apps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Instagram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App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Teilbereich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Inhalt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bestimmen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basierend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Ihrer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letzten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Aktivität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nächstes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angezeigt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Dasselbe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passiert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Sendung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Streaming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App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ansehen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Obwohl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ohne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überhaupt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merken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manchmal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falsch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dargestellt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>.</w:t>
      </w:r>
    </w:p>
    <w:p w14:paraId="72BA7B21" w14:textId="41CA40E6" w:rsidR="004C5200" w:rsidRDefault="004C5200" w:rsidP="004C5200">
      <w:pPr>
        <w:rPr>
          <w:rFonts w:ascii="Segoe UI" w:eastAsia="Segoe UI" w:hAnsi="Segoe UI" w:cs="Segoe UI"/>
          <w:color w:val="000000" w:themeColor="text1"/>
        </w:rPr>
      </w:pPr>
      <w:r w:rsidRPr="009977F0">
        <w:rPr>
          <w:rFonts w:ascii="Segoe UI" w:eastAsia="Segoe UI" w:hAnsi="Segoe UI" w:cs="Segoe UI"/>
          <w:color w:val="000000" w:themeColor="text1"/>
        </w:rPr>
        <w:t xml:space="preserve">Zum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Hollywoodfilmen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Einige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Filme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so dar,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hätte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Gefühle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sei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überlegen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Normalerweise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dienen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Darstellungen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zum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Nachdenken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anzuregen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anstatt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darzustellen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Darstellungen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freie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Interpretationen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spiegeln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tatsächlichen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Fähigkeiten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Obwohl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bestimmte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Aspekte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menschlichen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nachahmen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bewusst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ganz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anders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funktioniert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menschliche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besitzt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Bewusstsein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keine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Emotionen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Fähigkeit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den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Kontext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dieselbe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Weise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Tool, das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gesteuert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Fähigkeiten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beschränkt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programmiert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lastRenderedPageBreak/>
        <w:t>wurde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Deshalb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es so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denn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so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Fakten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Fiktion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9977F0">
        <w:rPr>
          <w:rFonts w:ascii="Segoe UI" w:eastAsia="Segoe UI" w:hAnsi="Segoe UI" w:cs="Segoe UI"/>
          <w:color w:val="000000" w:themeColor="text1"/>
        </w:rPr>
        <w:t>unterscheiden</w:t>
      </w:r>
      <w:proofErr w:type="spellEnd"/>
      <w:r w:rsidRPr="009977F0">
        <w:rPr>
          <w:rFonts w:ascii="Segoe UI" w:eastAsia="Segoe UI" w:hAnsi="Segoe UI" w:cs="Segoe UI"/>
          <w:color w:val="000000" w:themeColor="text1"/>
        </w:rPr>
        <w:t>.</w:t>
      </w:r>
    </w:p>
    <w:p w14:paraId="1E1C7F2A" w14:textId="1F2AEABB" w:rsidR="00AF3A14" w:rsidRDefault="00AF3A14" w:rsidP="004C5200">
      <w:pPr>
        <w:rPr>
          <w:rFonts w:ascii="Segoe UI" w:eastAsia="Segoe UI" w:hAnsi="Segoe UI" w:cs="Segoe UI"/>
          <w:color w:val="000000" w:themeColor="text1"/>
        </w:rPr>
      </w:pPr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[</w:t>
      </w:r>
      <w:proofErr w:type="spellStart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Bildschirminhalt</w:t>
      </w:r>
      <w:proofErr w:type="spellEnd"/>
      <w:r w:rsidRPr="004C5200">
        <w:rPr>
          <w:rFonts w:ascii="Segoe UI" w:eastAsia="Segoe UI" w:hAnsi="Segoe UI" w:cs="Segoe UI"/>
          <w:b/>
          <w:bCs/>
          <w:i/>
          <w:iCs/>
          <w:color w:val="000000" w:themeColor="text1"/>
        </w:rPr>
        <w:t>]</w:t>
      </w:r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Links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Text: "KI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ist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ungleich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menschliche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Intelligenz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"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und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rechts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Symbole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für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Menschen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, die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an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ein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Werkzeug</w:t>
      </w:r>
      <w:proofErr w:type="spellEnd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AF3A14">
        <w:rPr>
          <w:rFonts w:ascii="Segoe UI" w:eastAsia="Segoe UI" w:hAnsi="Segoe UI" w:cs="Segoe UI"/>
          <w:b/>
          <w:bCs/>
          <w:i/>
          <w:iCs/>
          <w:color w:val="000000" w:themeColor="text1"/>
        </w:rPr>
        <w:t>denken</w:t>
      </w:r>
      <w:proofErr w:type="spellEnd"/>
      <w:r>
        <w:rPr>
          <w:rFonts w:ascii="Segoe UI" w:eastAsia="Segoe UI" w:hAnsi="Segoe UI" w:cs="Segoe UI"/>
          <w:b/>
          <w:bCs/>
          <w:i/>
          <w:iCs/>
          <w:color w:val="000000" w:themeColor="text1"/>
        </w:rPr>
        <w:t xml:space="preserve"> </w:t>
      </w:r>
    </w:p>
    <w:p w14:paraId="2709DFD0" w14:textId="3FEDAC22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77CFEA13" w14:textId="51A06BA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133464ED" w14:textId="227156D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2C221D05" w14:textId="0518CBA0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5C371426" w14:textId="0FF9258A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62E2EEEB" w14:textId="7EE0D68D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2E30D386" w14:textId="5C00F495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6A93A3DF" w14:textId="44C0BE36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0B25EBC5" w14:textId="42CB6657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7EC11330" w14:textId="4BCD0062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571E676F" w14:textId="07E1A9AB" w:rsidR="00EB26DC" w:rsidRDefault="00EB26DC" w:rsidP="2DC08EDE">
      <w:pPr>
        <w:rPr>
          <w:rFonts w:ascii="Segoe UI" w:eastAsia="Segoe UI" w:hAnsi="Segoe UI" w:cs="Segoe UI"/>
          <w:color w:val="000000" w:themeColor="text1"/>
        </w:rPr>
      </w:pPr>
    </w:p>
    <w:p w14:paraId="32F49196" w14:textId="675815AA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6A089CAA" w14:textId="0F86BEF5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B6D7015" w14:textId="47ECBACC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84DDA"/>
    <w:rsid w:val="006C3573"/>
    <w:rsid w:val="00705B91"/>
    <w:rsid w:val="00740F25"/>
    <w:rsid w:val="0077733A"/>
    <w:rsid w:val="007B3FF4"/>
    <w:rsid w:val="00823510"/>
    <w:rsid w:val="00861FD4"/>
    <w:rsid w:val="008843CD"/>
    <w:rsid w:val="008C6C0D"/>
    <w:rsid w:val="008F1651"/>
    <w:rsid w:val="00912461"/>
    <w:rsid w:val="009323DE"/>
    <w:rsid w:val="009977F0"/>
    <w:rsid w:val="009A6A80"/>
    <w:rsid w:val="009C62C4"/>
    <w:rsid w:val="009C7D5D"/>
    <w:rsid w:val="009D2960"/>
    <w:rsid w:val="00A625AD"/>
    <w:rsid w:val="00ACB2E5"/>
    <w:rsid w:val="00AF3A14"/>
    <w:rsid w:val="00B13BEF"/>
    <w:rsid w:val="00B23A29"/>
    <w:rsid w:val="00B81E19"/>
    <w:rsid w:val="00BC7D28"/>
    <w:rsid w:val="00BE4E37"/>
    <w:rsid w:val="00C54E22"/>
    <w:rsid w:val="00CC5A4B"/>
    <w:rsid w:val="00D2783F"/>
    <w:rsid w:val="00D30578"/>
    <w:rsid w:val="00D33338"/>
    <w:rsid w:val="00D72522"/>
    <w:rsid w:val="00D82C87"/>
    <w:rsid w:val="00D94210"/>
    <w:rsid w:val="00E02E39"/>
    <w:rsid w:val="00E64D5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2.xml><?xml version="1.0" encoding="utf-8"?>
<ds:datastoreItem xmlns:ds="http://schemas.openxmlformats.org/officeDocument/2006/customXml" ds:itemID="{F0F88C2D-6551-42A6-8C38-31293405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70</cp:revision>
  <dcterms:created xsi:type="dcterms:W3CDTF">2023-11-28T13:32:00Z</dcterms:created>
  <dcterms:modified xsi:type="dcterms:W3CDTF">2024-11-13T18:35:00Z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